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CDD4" w14:textId="77777777" w:rsidR="006024BB" w:rsidRDefault="006024BB" w:rsidP="006024BB">
      <w:pPr>
        <w:jc w:val="center"/>
      </w:pPr>
    </w:p>
    <w:p w14:paraId="0F2ACC88" w14:textId="572E2921" w:rsidR="006024BB" w:rsidRPr="006024BB" w:rsidRDefault="006024BB" w:rsidP="006024B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024BB">
        <w:rPr>
          <w:rFonts w:ascii="方正小标宋简体" w:eastAsia="方正小标宋简体" w:hAnsi="Times New Roman" w:hint="eastAsia"/>
          <w:sz w:val="32"/>
          <w:szCs w:val="32"/>
        </w:rPr>
        <w:t>南通市烈士陵园（南通革命纪念馆）2024年公开招聘工作人员</w:t>
      </w:r>
      <w:hyperlink r:id="rId4" w:tgtFrame="_self" w:tooltip="202401311547568365.pdf" w:history="1">
        <w:r w:rsidRPr="006024BB">
          <w:rPr>
            <w:rFonts w:ascii="方正小标宋简体" w:eastAsia="方正小标宋简体" w:hAnsi="Times New Roman" w:hint="eastAsia"/>
            <w:sz w:val="32"/>
            <w:szCs w:val="32"/>
          </w:rPr>
          <w:t>考试成绩及进入体检人员名单</w:t>
        </w:r>
      </w:hyperlink>
    </w:p>
    <w:p w14:paraId="3EABD60A" w14:textId="77777777" w:rsidR="006024BB" w:rsidRDefault="006024BB" w:rsidP="006024BB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1899"/>
        <w:gridCol w:w="982"/>
        <w:gridCol w:w="1896"/>
        <w:gridCol w:w="1177"/>
        <w:gridCol w:w="1177"/>
        <w:gridCol w:w="1185"/>
        <w:gridCol w:w="1185"/>
        <w:gridCol w:w="1176"/>
        <w:gridCol w:w="1177"/>
      </w:tblGrid>
      <w:tr w:rsidR="006024BB" w14:paraId="233E1542" w14:textId="77777777" w:rsidTr="006024BB">
        <w:trPr>
          <w:trHeight w:val="1116"/>
        </w:trPr>
        <w:tc>
          <w:tcPr>
            <w:tcW w:w="1191" w:type="dxa"/>
            <w:vAlign w:val="center"/>
          </w:tcPr>
          <w:p w14:paraId="7F5980B9" w14:textId="1CA092D8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6024BB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1923" w:type="dxa"/>
            <w:vAlign w:val="center"/>
          </w:tcPr>
          <w:p w14:paraId="52AA0B0C" w14:textId="0C169DE0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部门名称</w:t>
            </w:r>
          </w:p>
        </w:tc>
        <w:tc>
          <w:tcPr>
            <w:tcW w:w="992" w:type="dxa"/>
            <w:vAlign w:val="center"/>
          </w:tcPr>
          <w:p w14:paraId="73A3E4A1" w14:textId="77777777" w:rsidR="006024BB" w:rsidRDefault="006024BB" w:rsidP="006024B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  <w:p w14:paraId="27AC47F2" w14:textId="5B8E0D5F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400" w:type="dxa"/>
            <w:vAlign w:val="center"/>
          </w:tcPr>
          <w:p w14:paraId="1750E9CE" w14:textId="68C50A06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191" w:type="dxa"/>
            <w:vAlign w:val="center"/>
          </w:tcPr>
          <w:p w14:paraId="307C1970" w14:textId="5DCB45A2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6024BB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191" w:type="dxa"/>
            <w:vAlign w:val="center"/>
          </w:tcPr>
          <w:p w14:paraId="162643FA" w14:textId="55CCE50D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笔试成绩</w:t>
            </w:r>
          </w:p>
        </w:tc>
        <w:tc>
          <w:tcPr>
            <w:tcW w:w="1191" w:type="dxa"/>
            <w:vAlign w:val="center"/>
          </w:tcPr>
          <w:p w14:paraId="550A93E1" w14:textId="1757BB28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面试成绩</w:t>
            </w:r>
          </w:p>
        </w:tc>
        <w:tc>
          <w:tcPr>
            <w:tcW w:w="1191" w:type="dxa"/>
            <w:vAlign w:val="center"/>
          </w:tcPr>
          <w:p w14:paraId="11D7F236" w14:textId="1BB3B6BD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总成绩</w:t>
            </w:r>
          </w:p>
        </w:tc>
        <w:tc>
          <w:tcPr>
            <w:tcW w:w="1191" w:type="dxa"/>
            <w:vAlign w:val="center"/>
          </w:tcPr>
          <w:p w14:paraId="2473C26F" w14:textId="30BC6D9F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排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6024BB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191" w:type="dxa"/>
            <w:vAlign w:val="center"/>
          </w:tcPr>
          <w:p w14:paraId="07F6D460" w14:textId="070CE239" w:rsidR="006024BB" w:rsidRPr="006024BB" w:rsidRDefault="006024BB" w:rsidP="006024B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024BB">
              <w:rPr>
                <w:rFonts w:ascii="黑体" w:eastAsia="黑体" w:hAnsi="黑体" w:hint="eastAsia"/>
                <w:sz w:val="24"/>
                <w:szCs w:val="24"/>
              </w:rPr>
              <w:t>是否进入体检</w:t>
            </w:r>
          </w:p>
        </w:tc>
      </w:tr>
      <w:tr w:rsidR="006024BB" w:rsidRPr="006024BB" w14:paraId="2F189DFA" w14:textId="77777777" w:rsidTr="006024BB">
        <w:trPr>
          <w:trHeight w:val="1116"/>
        </w:trPr>
        <w:tc>
          <w:tcPr>
            <w:tcW w:w="1191" w:type="dxa"/>
            <w:vAlign w:val="center"/>
          </w:tcPr>
          <w:p w14:paraId="28B0C253" w14:textId="2A67A02A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6024BB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14:paraId="463B9E34" w14:textId="4F5C909E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6024BB">
              <w:rPr>
                <w:rFonts w:ascii="仿宋_GB2312" w:eastAsia="仿宋_GB2312" w:hAnsi="Times New Roman" w:hint="eastAsia"/>
                <w:sz w:val="28"/>
                <w:szCs w:val="28"/>
              </w:rPr>
              <w:t>南通市烈士陵园（南通革命纪念馆）</w:t>
            </w:r>
          </w:p>
        </w:tc>
        <w:tc>
          <w:tcPr>
            <w:tcW w:w="992" w:type="dxa"/>
            <w:vAlign w:val="center"/>
          </w:tcPr>
          <w:p w14:paraId="201BB2FC" w14:textId="2A60FB26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6024BB">
              <w:rPr>
                <w:rFonts w:ascii="仿宋_GB2312" w:eastAsia="仿宋_GB2312" w:hAnsi="Times New Roman" w:hint="eastAsia"/>
                <w:sz w:val="28"/>
                <w:szCs w:val="28"/>
              </w:rPr>
              <w:t>助理馆员</w:t>
            </w:r>
          </w:p>
        </w:tc>
        <w:tc>
          <w:tcPr>
            <w:tcW w:w="1400" w:type="dxa"/>
            <w:vAlign w:val="center"/>
          </w:tcPr>
          <w:p w14:paraId="61AE364D" w14:textId="14CF7769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6024BB">
              <w:rPr>
                <w:rFonts w:ascii="仿宋_GB2312" w:eastAsia="仿宋_GB2312" w:hAnsi="Times New Roman" w:hint="eastAsia"/>
                <w:sz w:val="28"/>
                <w:szCs w:val="28"/>
              </w:rPr>
              <w:t>101060100102</w:t>
            </w:r>
          </w:p>
        </w:tc>
        <w:tc>
          <w:tcPr>
            <w:tcW w:w="1191" w:type="dxa"/>
            <w:vAlign w:val="center"/>
          </w:tcPr>
          <w:p w14:paraId="2E23D244" w14:textId="4D72F6AF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proofErr w:type="gramStart"/>
            <w:r w:rsidRPr="006024BB">
              <w:rPr>
                <w:rFonts w:ascii="仿宋_GB2312" w:eastAsia="仿宋_GB2312" w:hAnsi="Times New Roman" w:hint="eastAsia"/>
                <w:sz w:val="28"/>
                <w:szCs w:val="28"/>
              </w:rPr>
              <w:t>顾琦</w:t>
            </w:r>
            <w:proofErr w:type="gramEnd"/>
          </w:p>
        </w:tc>
        <w:tc>
          <w:tcPr>
            <w:tcW w:w="1191" w:type="dxa"/>
            <w:vAlign w:val="center"/>
          </w:tcPr>
          <w:p w14:paraId="7366101F" w14:textId="536E7AD7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vAlign w:val="center"/>
          </w:tcPr>
          <w:p w14:paraId="2D856189" w14:textId="29E9AF74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5.57</w:t>
            </w:r>
          </w:p>
        </w:tc>
        <w:tc>
          <w:tcPr>
            <w:tcW w:w="1191" w:type="dxa"/>
            <w:vAlign w:val="center"/>
          </w:tcPr>
          <w:p w14:paraId="70FB8A60" w14:textId="6590727E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2.40</w:t>
            </w:r>
          </w:p>
        </w:tc>
        <w:tc>
          <w:tcPr>
            <w:tcW w:w="1191" w:type="dxa"/>
            <w:vAlign w:val="center"/>
          </w:tcPr>
          <w:p w14:paraId="7CF87B42" w14:textId="718547ED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14:paraId="639D92E1" w14:textId="21254E7A" w:rsidR="006024BB" w:rsidRPr="006024BB" w:rsidRDefault="006024BB" w:rsidP="006024BB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</w:t>
            </w:r>
          </w:p>
        </w:tc>
      </w:tr>
    </w:tbl>
    <w:p w14:paraId="5D1988AC" w14:textId="77777777" w:rsidR="006024BB" w:rsidRPr="006024BB" w:rsidRDefault="006024BB" w:rsidP="006024BB">
      <w:pPr>
        <w:jc w:val="center"/>
        <w:rPr>
          <w:rFonts w:ascii="方正小标宋简体" w:eastAsia="方正小标宋简体" w:hAnsi="Times New Roman" w:hint="eastAsia"/>
          <w:sz w:val="32"/>
          <w:szCs w:val="32"/>
        </w:rPr>
      </w:pPr>
    </w:p>
    <w:p w14:paraId="0C35B7FC" w14:textId="77777777" w:rsidR="006024BB" w:rsidRDefault="006024BB">
      <w:pPr>
        <w:rPr>
          <w:rFonts w:hint="eastAsia"/>
        </w:rPr>
      </w:pPr>
    </w:p>
    <w:sectPr w:rsidR="006024BB" w:rsidSect="006024BB">
      <w:pgSz w:w="16838" w:h="11906" w:orient="landscape"/>
      <w:pgMar w:top="1531" w:right="1814" w:bottom="153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FB"/>
    <w:rsid w:val="000146FB"/>
    <w:rsid w:val="001B4BE0"/>
    <w:rsid w:val="006024BB"/>
    <w:rsid w:val="00B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7B67"/>
  <w15:chartTrackingRefBased/>
  <w15:docId w15:val="{7C4145B9-17B3-4486-B9CF-B2CD6CB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gmjsxy.com/Upload/main/ContentManage/Article/File/2024/01/31/202401311547568365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2024-03-01T01:20:00Z</dcterms:created>
  <dcterms:modified xsi:type="dcterms:W3CDTF">2024-03-01T02:00:00Z</dcterms:modified>
</cp:coreProperties>
</file>